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1F603" w14:textId="20F046DF" w:rsidR="00A849F2" w:rsidRDefault="0030309D" w:rsidP="00A849F2">
      <w:pPr>
        <w:jc w:val="right"/>
        <w:rPr>
          <w:sz w:val="22"/>
        </w:rPr>
      </w:pPr>
      <w:r>
        <w:rPr>
          <w:rFonts w:hint="eastAsia"/>
          <w:sz w:val="22"/>
        </w:rPr>
        <w:t>2026</w:t>
      </w:r>
      <w:r w:rsidR="00A849F2" w:rsidRPr="00A849F2">
        <w:rPr>
          <w:rFonts w:hint="eastAsia"/>
          <w:sz w:val="22"/>
        </w:rPr>
        <w:t>年</w:t>
      </w:r>
      <w:r>
        <w:rPr>
          <w:rFonts w:hint="eastAsia"/>
          <w:sz w:val="22"/>
        </w:rPr>
        <w:t>X</w:t>
      </w:r>
      <w:r w:rsidR="00A849F2" w:rsidRPr="00A849F2">
        <w:rPr>
          <w:rFonts w:hint="eastAsia"/>
          <w:sz w:val="22"/>
        </w:rPr>
        <w:t>月</w:t>
      </w:r>
      <w:r>
        <w:rPr>
          <w:rFonts w:hint="eastAsia"/>
          <w:sz w:val="22"/>
        </w:rPr>
        <w:t>X</w:t>
      </w:r>
      <w:r w:rsidR="00A849F2" w:rsidRPr="00A849F2">
        <w:rPr>
          <w:rFonts w:hint="eastAsia"/>
          <w:sz w:val="22"/>
        </w:rPr>
        <w:t>日</w:t>
      </w:r>
    </w:p>
    <w:p w14:paraId="378B54D9" w14:textId="77777777" w:rsidR="0030309D" w:rsidRPr="00A849F2" w:rsidRDefault="0030309D" w:rsidP="00A849F2">
      <w:pPr>
        <w:jc w:val="right"/>
        <w:rPr>
          <w:sz w:val="22"/>
        </w:rPr>
      </w:pPr>
    </w:p>
    <w:p w14:paraId="10276150" w14:textId="77BCCC0C" w:rsidR="00021D01" w:rsidRDefault="00E87D4C" w:rsidP="00021D01">
      <w:pPr>
        <w:rPr>
          <w:rFonts w:asciiTheme="majorEastAsia" w:eastAsiaTheme="majorEastAsia" w:hAnsiTheme="majorEastAsia"/>
          <w:b/>
          <w:sz w:val="32"/>
          <w:szCs w:val="32"/>
        </w:rPr>
      </w:pPr>
      <w:r w:rsidRPr="00E87D4C">
        <w:rPr>
          <w:rFonts w:asciiTheme="majorEastAsia" w:eastAsiaTheme="majorEastAsia" w:hAnsiTheme="majorEastAsia"/>
          <w:b/>
          <w:sz w:val="32"/>
          <w:szCs w:val="32"/>
        </w:rPr>
        <w:t>地域医療情報ネットワークシステム（アザレアネット）の活用と利用実績について</w:t>
      </w:r>
    </w:p>
    <w:p w14:paraId="3BBF6CC4" w14:textId="77777777" w:rsidR="00E87D4C" w:rsidRPr="0030309D" w:rsidRDefault="00E87D4C" w:rsidP="00021D01"/>
    <w:p w14:paraId="395F6045" w14:textId="77777777" w:rsidR="00E87D4C" w:rsidRPr="00E87D4C" w:rsidRDefault="00E87D4C" w:rsidP="00E87D4C">
      <w:pPr>
        <w:ind w:firstLineChars="100" w:firstLine="240"/>
        <w:rPr>
          <w:sz w:val="24"/>
          <w:szCs w:val="28"/>
        </w:rPr>
      </w:pPr>
      <w:r w:rsidRPr="00E87D4C">
        <w:rPr>
          <w:rFonts w:hint="eastAsia"/>
          <w:sz w:val="24"/>
          <w:szCs w:val="28"/>
        </w:rPr>
        <w:t>当院は、地域の医療機関間で患者さんの診療情報を安全に共有・閲覧できる地域医療情報ネットワークシステム「くるめ診療情報ネットワーク（アザレアネット）」に参加しています。</w:t>
      </w:r>
    </w:p>
    <w:p w14:paraId="1AFD0DC3" w14:textId="77777777" w:rsidR="00E87D4C" w:rsidRPr="00E87D4C" w:rsidRDefault="00E87D4C" w:rsidP="00E87D4C">
      <w:pPr>
        <w:rPr>
          <w:sz w:val="24"/>
          <w:szCs w:val="28"/>
        </w:rPr>
      </w:pPr>
    </w:p>
    <w:p w14:paraId="7905AB62" w14:textId="77777777" w:rsidR="00E87D4C" w:rsidRPr="00E87D4C" w:rsidRDefault="00E87D4C" w:rsidP="00E87D4C">
      <w:pPr>
        <w:ind w:firstLineChars="100" w:firstLine="240"/>
        <w:rPr>
          <w:sz w:val="24"/>
          <w:szCs w:val="28"/>
        </w:rPr>
      </w:pPr>
      <w:r w:rsidRPr="00E87D4C">
        <w:rPr>
          <w:rFonts w:hint="eastAsia"/>
          <w:sz w:val="24"/>
          <w:szCs w:val="28"/>
        </w:rPr>
        <w:t>患者さんがアザレアネットに参加している医療機関を受診されている場合には、より質の高い医療・介護を提供するため、患者さんの同意に基づき、他の医療機関の診療情報（診療記録、検査結果、画像情報等）を閲覧し、又は当院の診療情報を共有することがあります。</w:t>
      </w:r>
    </w:p>
    <w:p w14:paraId="698CBB9F" w14:textId="77777777" w:rsidR="00E87D4C" w:rsidRPr="00E87D4C" w:rsidRDefault="00E87D4C" w:rsidP="00E87D4C">
      <w:pPr>
        <w:rPr>
          <w:sz w:val="24"/>
          <w:szCs w:val="28"/>
        </w:rPr>
      </w:pPr>
    </w:p>
    <w:p w14:paraId="5A2D31A8" w14:textId="5706A7B0" w:rsidR="00B43A6D" w:rsidRDefault="00E87D4C" w:rsidP="00E87D4C">
      <w:pPr>
        <w:ind w:firstLineChars="100" w:firstLine="240"/>
        <w:rPr>
          <w:sz w:val="24"/>
          <w:szCs w:val="28"/>
        </w:rPr>
      </w:pPr>
      <w:r w:rsidRPr="00E87D4C">
        <w:rPr>
          <w:rFonts w:hint="eastAsia"/>
          <w:sz w:val="24"/>
          <w:szCs w:val="28"/>
        </w:rPr>
        <w:t>診療報酬の施設基準（電子的診療情報連携体制整備加算）に基づき、当院が実際に診療情報の閲覧又は共有を行った実績のある保険医療機関を以下のとおり公表します。</w:t>
      </w:r>
    </w:p>
    <w:p w14:paraId="5A819608" w14:textId="77777777" w:rsidR="00B43A6D" w:rsidRPr="00B43A6D" w:rsidRDefault="00B43A6D" w:rsidP="00021D01">
      <w:pPr>
        <w:rPr>
          <w:sz w:val="24"/>
          <w:szCs w:val="28"/>
        </w:rPr>
      </w:pPr>
    </w:p>
    <w:p w14:paraId="5B6BFB7D" w14:textId="510733DF" w:rsidR="00B43A6D" w:rsidRPr="00A825B1" w:rsidRDefault="00A825B1" w:rsidP="00A825B1">
      <w:pPr>
        <w:pStyle w:val="a9"/>
        <w:numPr>
          <w:ilvl w:val="0"/>
          <w:numId w:val="1"/>
        </w:numPr>
        <w:ind w:leftChars="0"/>
        <w:rPr>
          <w:sz w:val="24"/>
          <w:szCs w:val="28"/>
        </w:rPr>
      </w:pPr>
      <w:r>
        <w:rPr>
          <w:rFonts w:hint="eastAsia"/>
          <w:sz w:val="24"/>
          <w:szCs w:val="28"/>
        </w:rPr>
        <w:t>XXXXXXXXXXXX</w:t>
      </w:r>
    </w:p>
    <w:p w14:paraId="7523C7AB" w14:textId="09702A19" w:rsidR="00A825B1" w:rsidRPr="00A825B1" w:rsidRDefault="00A825B1" w:rsidP="00A825B1">
      <w:pPr>
        <w:pStyle w:val="a9"/>
        <w:numPr>
          <w:ilvl w:val="0"/>
          <w:numId w:val="1"/>
        </w:numPr>
        <w:ind w:leftChars="0"/>
        <w:rPr>
          <w:sz w:val="24"/>
          <w:szCs w:val="28"/>
        </w:rPr>
      </w:pPr>
      <w:r>
        <w:rPr>
          <w:rFonts w:hint="eastAsia"/>
          <w:sz w:val="24"/>
          <w:szCs w:val="28"/>
        </w:rPr>
        <w:t>YYYYYYYYYYYY</w:t>
      </w:r>
    </w:p>
    <w:p w14:paraId="4C9DBAFC" w14:textId="77777777" w:rsidR="00021D01" w:rsidRPr="00A825B1" w:rsidRDefault="00021D01" w:rsidP="00021D01">
      <w:pPr>
        <w:ind w:firstLineChars="100" w:firstLine="240"/>
        <w:rPr>
          <w:sz w:val="24"/>
          <w:szCs w:val="28"/>
        </w:rPr>
      </w:pPr>
    </w:p>
    <w:p w14:paraId="52C86907" w14:textId="77777777" w:rsidR="00A825B1" w:rsidRDefault="00A825B1" w:rsidP="00021D01">
      <w:pPr>
        <w:ind w:firstLineChars="100" w:firstLine="240"/>
        <w:rPr>
          <w:sz w:val="24"/>
          <w:szCs w:val="28"/>
        </w:rPr>
      </w:pPr>
    </w:p>
    <w:p w14:paraId="556F396A" w14:textId="77777777" w:rsidR="00A825B1" w:rsidRPr="00B43A6D" w:rsidRDefault="00A825B1" w:rsidP="00021D01">
      <w:pPr>
        <w:ind w:firstLineChars="100" w:firstLine="240"/>
        <w:rPr>
          <w:rFonts w:hint="eastAsia"/>
          <w:sz w:val="24"/>
          <w:szCs w:val="28"/>
        </w:rPr>
      </w:pPr>
    </w:p>
    <w:p w14:paraId="26609389" w14:textId="77777777" w:rsidR="00B43A6D" w:rsidRPr="00E87D4C" w:rsidRDefault="00B43A6D" w:rsidP="00021D01">
      <w:pPr>
        <w:ind w:firstLineChars="100" w:firstLine="240"/>
        <w:rPr>
          <w:sz w:val="24"/>
          <w:szCs w:val="28"/>
        </w:rPr>
      </w:pPr>
    </w:p>
    <w:p w14:paraId="5A1B2F62" w14:textId="77777777" w:rsidR="00021D01" w:rsidRPr="00A849F2" w:rsidRDefault="00000000" w:rsidP="00021D01">
      <w:pPr>
        <w:rPr>
          <w:rFonts w:asciiTheme="majorEastAsia" w:eastAsiaTheme="majorEastAsia" w:hAnsiTheme="majorEastAsia"/>
          <w:b/>
        </w:rPr>
      </w:pPr>
      <w:r>
        <w:rPr>
          <w:noProof/>
        </w:rPr>
        <w:pict w14:anchorId="08538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79.85pt;margin-top:1pt;width:54.1pt;height:54.1pt;z-index:-251658752;mso-position-horizontal-relative:text;mso-position-vertical-relative:text">
            <v:imagedata r:id="rId7" o:title="QR_888606"/>
          </v:shape>
        </w:pict>
      </w:r>
      <w:r w:rsidR="00021D01" w:rsidRPr="00A849F2">
        <w:rPr>
          <w:rFonts w:asciiTheme="majorEastAsia" w:eastAsiaTheme="majorEastAsia" w:hAnsiTheme="majorEastAsia" w:hint="eastAsia"/>
          <w:b/>
        </w:rPr>
        <w:t>＜</w:t>
      </w:r>
      <w:r w:rsidR="00E66771" w:rsidRPr="00A849F2">
        <w:rPr>
          <w:rFonts w:asciiTheme="majorEastAsia" w:eastAsiaTheme="majorEastAsia" w:hAnsiTheme="majorEastAsia" w:hint="eastAsia"/>
          <w:b/>
        </w:rPr>
        <w:t>くるめ診療情報ネットワーク協議会（アザレアネット）</w:t>
      </w:r>
      <w:r w:rsidR="00021D01" w:rsidRPr="00A849F2">
        <w:rPr>
          <w:rFonts w:asciiTheme="majorEastAsia" w:eastAsiaTheme="majorEastAsia" w:hAnsiTheme="majorEastAsia" w:hint="eastAsia"/>
          <w:b/>
        </w:rPr>
        <w:t>について</w:t>
      </w:r>
      <w:r w:rsidR="00E66771" w:rsidRPr="00A849F2">
        <w:rPr>
          <w:rFonts w:asciiTheme="majorEastAsia" w:eastAsiaTheme="majorEastAsia" w:hAnsiTheme="majorEastAsia" w:hint="eastAsia"/>
          <w:b/>
        </w:rPr>
        <w:t>＞</w:t>
      </w:r>
    </w:p>
    <w:p w14:paraId="5FF5BAA3" w14:textId="77777777" w:rsidR="00021D01" w:rsidRDefault="00E66771" w:rsidP="00A849F2">
      <w:pPr>
        <w:ind w:firstLineChars="100" w:firstLine="210"/>
      </w:pPr>
      <w:r>
        <w:rPr>
          <w:rFonts w:hint="eastAsia"/>
        </w:rPr>
        <w:t>アザレアネット</w:t>
      </w:r>
      <w:r w:rsidR="00021D01">
        <w:rPr>
          <w:rFonts w:hint="eastAsia"/>
        </w:rPr>
        <w:t>については以下の</w:t>
      </w:r>
      <w:r w:rsidR="00021D01">
        <w:rPr>
          <w:rFonts w:hint="eastAsia"/>
        </w:rPr>
        <w:t xml:space="preserve"> web</w:t>
      </w:r>
      <w:r w:rsidR="00021D01">
        <w:rPr>
          <w:rFonts w:hint="eastAsia"/>
        </w:rPr>
        <w:t>サイトをご覧下さい。</w:t>
      </w:r>
    </w:p>
    <w:p w14:paraId="7105D89A" w14:textId="1A79BF79" w:rsidR="00021D01" w:rsidRPr="00E66771" w:rsidRDefault="00E66771" w:rsidP="00BD5A46">
      <w:pPr>
        <w:ind w:firstLineChars="100" w:firstLine="210"/>
      </w:pPr>
      <w:r w:rsidRPr="00E66771">
        <w:t>https://www.azaleanet.info/forpatient/</w:t>
      </w:r>
      <w:r w:rsidR="00021D01">
        <w:rPr>
          <w:rFonts w:hint="eastAsia"/>
        </w:rPr>
        <w:t>（または「</w:t>
      </w:r>
      <w:r>
        <w:rPr>
          <w:rFonts w:hint="eastAsia"/>
        </w:rPr>
        <w:t>アザレアネット</w:t>
      </w:r>
      <w:r w:rsidR="00021D01">
        <w:rPr>
          <w:rFonts w:hint="eastAsia"/>
        </w:rPr>
        <w:t>」で検索）</w:t>
      </w:r>
    </w:p>
    <w:sectPr w:rsidR="00021D01" w:rsidRPr="00E66771" w:rsidSect="00F70F80">
      <w:pgSz w:w="16838" w:h="11906" w:orient="landscape" w:code="9"/>
      <w:pgMar w:top="1701" w:right="1985" w:bottom="1701" w:left="1701"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00B68" w14:textId="77777777" w:rsidR="00EE1EB0" w:rsidRDefault="00EE1EB0" w:rsidP="000A1826">
      <w:r>
        <w:separator/>
      </w:r>
    </w:p>
  </w:endnote>
  <w:endnote w:type="continuationSeparator" w:id="0">
    <w:p w14:paraId="3561FBD3" w14:textId="77777777" w:rsidR="00EE1EB0" w:rsidRDefault="00EE1EB0" w:rsidP="000A1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F9182" w14:textId="77777777" w:rsidR="00EE1EB0" w:rsidRDefault="00EE1EB0" w:rsidP="000A1826">
      <w:r>
        <w:separator/>
      </w:r>
    </w:p>
  </w:footnote>
  <w:footnote w:type="continuationSeparator" w:id="0">
    <w:p w14:paraId="4E702C7C" w14:textId="77777777" w:rsidR="00EE1EB0" w:rsidRDefault="00EE1EB0" w:rsidP="000A1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C7C93"/>
    <w:multiLevelType w:val="hybridMultilevel"/>
    <w:tmpl w:val="E7A6833E"/>
    <w:lvl w:ilvl="0" w:tplc="6018D9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23477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efaultTabStop w:val="840"/>
  <w:drawingGridVerticalSpacing w:val="17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D01"/>
    <w:rsid w:val="00014346"/>
    <w:rsid w:val="00021D01"/>
    <w:rsid w:val="000A1826"/>
    <w:rsid w:val="00290929"/>
    <w:rsid w:val="0030309D"/>
    <w:rsid w:val="003413E3"/>
    <w:rsid w:val="004D42B7"/>
    <w:rsid w:val="005C3AD8"/>
    <w:rsid w:val="006A5EA8"/>
    <w:rsid w:val="00873373"/>
    <w:rsid w:val="00965031"/>
    <w:rsid w:val="00976573"/>
    <w:rsid w:val="009A6490"/>
    <w:rsid w:val="00A825B1"/>
    <w:rsid w:val="00A849F2"/>
    <w:rsid w:val="00B43A6D"/>
    <w:rsid w:val="00BD5A46"/>
    <w:rsid w:val="00C1467C"/>
    <w:rsid w:val="00C148DF"/>
    <w:rsid w:val="00D5421E"/>
    <w:rsid w:val="00E66771"/>
    <w:rsid w:val="00E87D4C"/>
    <w:rsid w:val="00ED444E"/>
    <w:rsid w:val="00EE1EB0"/>
    <w:rsid w:val="00F10BF5"/>
    <w:rsid w:val="00F70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7B6512B4"/>
  <w15:chartTrackingRefBased/>
  <w15:docId w15:val="{3516335A-6991-4A48-B2A9-7F50AFF5B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1826"/>
    <w:pPr>
      <w:tabs>
        <w:tab w:val="center" w:pos="4252"/>
        <w:tab w:val="right" w:pos="8504"/>
      </w:tabs>
      <w:snapToGrid w:val="0"/>
    </w:pPr>
  </w:style>
  <w:style w:type="character" w:customStyle="1" w:styleId="a4">
    <w:name w:val="ヘッダー (文字)"/>
    <w:basedOn w:val="a0"/>
    <w:link w:val="a3"/>
    <w:uiPriority w:val="99"/>
    <w:rsid w:val="000A1826"/>
  </w:style>
  <w:style w:type="paragraph" w:styleId="a5">
    <w:name w:val="footer"/>
    <w:basedOn w:val="a"/>
    <w:link w:val="a6"/>
    <w:uiPriority w:val="99"/>
    <w:unhideWhenUsed/>
    <w:rsid w:val="000A1826"/>
    <w:pPr>
      <w:tabs>
        <w:tab w:val="center" w:pos="4252"/>
        <w:tab w:val="right" w:pos="8504"/>
      </w:tabs>
      <w:snapToGrid w:val="0"/>
    </w:pPr>
  </w:style>
  <w:style w:type="character" w:customStyle="1" w:styleId="a6">
    <w:name w:val="フッター (文字)"/>
    <w:basedOn w:val="a0"/>
    <w:link w:val="a5"/>
    <w:uiPriority w:val="99"/>
    <w:rsid w:val="000A1826"/>
  </w:style>
  <w:style w:type="paragraph" w:styleId="a7">
    <w:name w:val="Balloon Text"/>
    <w:basedOn w:val="a"/>
    <w:link w:val="a8"/>
    <w:uiPriority w:val="99"/>
    <w:semiHidden/>
    <w:unhideWhenUsed/>
    <w:rsid w:val="00A849F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849F2"/>
    <w:rPr>
      <w:rFonts w:asciiTheme="majorHAnsi" w:eastAsiaTheme="majorEastAsia" w:hAnsiTheme="majorHAnsi" w:cstheme="majorBidi"/>
      <w:sz w:val="18"/>
      <w:szCs w:val="18"/>
    </w:rPr>
  </w:style>
  <w:style w:type="paragraph" w:styleId="a9">
    <w:name w:val="List Paragraph"/>
    <w:basedOn w:val="a"/>
    <w:uiPriority w:val="34"/>
    <w:qFormat/>
    <w:rsid w:val="00A825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Fushikian04</dc:creator>
  <cp:keywords/>
  <dc:description/>
  <cp:lastModifiedBy>昭輝 荒木</cp:lastModifiedBy>
  <cp:revision>4</cp:revision>
  <cp:lastPrinted>2023-09-05T04:32:00Z</cp:lastPrinted>
  <dcterms:created xsi:type="dcterms:W3CDTF">2026-07-01T02:30:00Z</dcterms:created>
  <dcterms:modified xsi:type="dcterms:W3CDTF">2026-07-03T07:11:00Z</dcterms:modified>
</cp:coreProperties>
</file>